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F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F0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F0">
        <w:rPr>
          <w:rFonts w:ascii="Times New Roman" w:hAnsi="Times New Roman" w:cs="Times New Roman"/>
          <w:b/>
          <w:sz w:val="28"/>
          <w:szCs w:val="28"/>
        </w:rPr>
        <w:t>МУНИЦИПАЛЬНЫЙ РАЙОН «ПРОХОРОВСКИЙ РАЙОН»</w:t>
      </w:r>
    </w:p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F0">
        <w:rPr>
          <w:rFonts w:ascii="Times New Roman" w:hAnsi="Times New Roman" w:cs="Times New Roman"/>
          <w:b/>
          <w:sz w:val="28"/>
          <w:szCs w:val="28"/>
        </w:rPr>
        <w:t>ЗЕМСКОЕ СОБРАНИЕ БЕЛЕНИХИНСКОГО СЕЛЬСКОГО ПОСЕЛЕНИЯ</w:t>
      </w:r>
    </w:p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Шестидесятое </w:t>
      </w:r>
      <w:r w:rsidRPr="00BA41F0">
        <w:rPr>
          <w:rFonts w:ascii="Times New Roman" w:hAnsi="Times New Roman" w:cs="Times New Roman"/>
          <w:b/>
          <w:sz w:val="28"/>
          <w:szCs w:val="28"/>
        </w:rPr>
        <w:t xml:space="preserve"> заседание четвертого созыва</w:t>
      </w:r>
    </w:p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41F0">
        <w:rPr>
          <w:rFonts w:ascii="Times New Roman" w:hAnsi="Times New Roman" w:cs="Times New Roman"/>
          <w:i/>
          <w:sz w:val="28"/>
          <w:szCs w:val="28"/>
        </w:rPr>
        <w:t xml:space="preserve">309030,Белгородская обл., </w:t>
      </w:r>
      <w:proofErr w:type="spellStart"/>
      <w:r w:rsidRPr="00BA41F0">
        <w:rPr>
          <w:rFonts w:ascii="Times New Roman" w:hAnsi="Times New Roman" w:cs="Times New Roman"/>
          <w:i/>
          <w:sz w:val="28"/>
          <w:szCs w:val="28"/>
        </w:rPr>
        <w:t>Прохоровский</w:t>
      </w:r>
      <w:proofErr w:type="spellEnd"/>
      <w:r w:rsidRPr="00BA41F0">
        <w:rPr>
          <w:rFonts w:ascii="Times New Roman" w:hAnsi="Times New Roman" w:cs="Times New Roman"/>
          <w:i/>
          <w:sz w:val="28"/>
          <w:szCs w:val="28"/>
        </w:rPr>
        <w:t xml:space="preserve"> р-н, с</w:t>
      </w:r>
      <w:proofErr w:type="gramStart"/>
      <w:r w:rsidRPr="00BA41F0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BA41F0">
        <w:rPr>
          <w:rFonts w:ascii="Times New Roman" w:hAnsi="Times New Roman" w:cs="Times New Roman"/>
          <w:i/>
          <w:sz w:val="28"/>
          <w:szCs w:val="28"/>
        </w:rPr>
        <w:t>еленихино,ул.Ватутина,2А</w:t>
      </w:r>
    </w:p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41F0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pt;margin-top:-27pt;width:1.1pt;height:1.1pt;z-index:251658240;mso-wrap-distance-left:9.05pt;mso-wrap-distance-right:9.05pt" stroked="f">
            <v:fill color2="black"/>
            <v:textbox style="mso-next-textbox:#_x0000_s1026" inset="0,0,0,0">
              <w:txbxContent>
                <w:p w:rsidR="00BA41F0" w:rsidRDefault="00BA41F0" w:rsidP="00BA41F0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  <w:p w:rsidR="00BA41F0" w:rsidRDefault="00BA41F0" w:rsidP="00BA41F0">
                  <w:pPr>
                    <w:jc w:val="center"/>
                    <w:rPr>
                      <w:sz w:val="16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Pr="00BA41F0">
        <w:rPr>
          <w:rFonts w:ascii="Times New Roman" w:hAnsi="Times New Roman" w:cs="Times New Roman"/>
          <w:color w:val="FFFFFF" w:themeColor="background1"/>
          <w:sz w:val="28"/>
          <w:szCs w:val="28"/>
        </w:rPr>
        <w:t>«22</w:t>
      </w:r>
    </w:p>
    <w:p w:rsidR="00BA41F0" w:rsidRPr="00BA41F0" w:rsidRDefault="00BA41F0" w:rsidP="00BA41F0">
      <w:pPr>
        <w:pStyle w:val="a6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A41F0">
        <w:rPr>
          <w:rFonts w:ascii="Times New Roman" w:hAnsi="Times New Roman" w:cs="Times New Roman"/>
          <w:color w:val="FFFFFF" w:themeColor="background1"/>
          <w:sz w:val="28"/>
          <w:szCs w:val="28"/>
        </w:rPr>
        <w:t>«»»»05ЕКТ ПОСТАНОВЛ</w:t>
      </w:r>
    </w:p>
    <w:p w:rsidR="00BA41F0" w:rsidRPr="00BA41F0" w:rsidRDefault="00BA41F0" w:rsidP="00BA41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Pr="00BA41F0">
        <w:rPr>
          <w:rFonts w:ascii="Times New Roman" w:hAnsi="Times New Roman" w:cs="Times New Roman"/>
          <w:sz w:val="28"/>
          <w:szCs w:val="28"/>
        </w:rPr>
        <w:t xml:space="preserve">» апреля 2022 г.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№128</w:t>
      </w:r>
      <w:r w:rsidRPr="00BA41F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A41F0" w:rsidRDefault="00BA41F0" w:rsidP="00BA41F0">
      <w:pPr>
        <w:rPr>
          <w:b/>
          <w:sz w:val="26"/>
          <w:szCs w:val="26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бюджета Беленихинского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за 2021год»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Беленихинского сельского поселения </w:t>
      </w:r>
      <w:r w:rsidR="00A32D5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 xml:space="preserve"> об исполнении бюджета Беленихинского сельского поселения Прохоровского района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за 2021 год» земское собрание </w:t>
      </w:r>
      <w:r w:rsidRPr="00A047B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82132E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>бюджета Беленихинского сельского поселения Прохоровского района за 2021 год»</w:t>
      </w:r>
      <w:bookmarkEnd w:id="0"/>
      <w:r w:rsidR="00A77865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A77865" w:rsidRPr="00A047B4">
        <w:rPr>
          <w:rFonts w:ascii="Times New Roman" w:hAnsi="Times New Roman" w:cs="Times New Roman"/>
          <w:sz w:val="28"/>
          <w:szCs w:val="28"/>
        </w:rPr>
        <w:t>12435,5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A77865" w:rsidRPr="00A047B4">
        <w:rPr>
          <w:rFonts w:ascii="Times New Roman" w:hAnsi="Times New Roman" w:cs="Times New Roman"/>
          <w:sz w:val="28"/>
          <w:szCs w:val="28"/>
        </w:rPr>
        <w:t>12948,5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расходов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A77865" w:rsidRPr="00A047B4">
        <w:rPr>
          <w:rFonts w:ascii="Times New Roman" w:hAnsi="Times New Roman" w:cs="Times New Roman"/>
          <w:sz w:val="28"/>
          <w:szCs w:val="28"/>
        </w:rPr>
        <w:t>513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>источникам внутреннего финансирования дефицита бюджета Беленихинского сельского поселения Прохоровского района за 2021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- по доходам бюджета Беленихинского сельского поселения Прохоровского района за 2021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Беленихинского </w:t>
      </w:r>
      <w:r w:rsidR="000C00B5" w:rsidRPr="00A047B4">
        <w:rPr>
          <w:rFonts w:ascii="Times New Roman" w:hAnsi="Times New Roman" w:cs="Times New Roman"/>
          <w:sz w:val="28"/>
          <w:szCs w:val="28"/>
        </w:rPr>
        <w:t>с</w:t>
      </w:r>
      <w:r w:rsidRPr="00A047B4">
        <w:rPr>
          <w:rFonts w:ascii="Times New Roman" w:hAnsi="Times New Roman" w:cs="Times New Roman"/>
          <w:sz w:val="28"/>
          <w:szCs w:val="28"/>
        </w:rPr>
        <w:t>ельского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lastRenderedPageBreak/>
        <w:t>поселения Прохоровского района за 2021 год согласно приложению № 3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Беленихинского сельского поселения Прохоровского района за 2021 год согласно приложению № 4 к настоящему решению;</w:t>
      </w:r>
    </w:p>
    <w:p w:rsidR="00A32D5B" w:rsidRPr="00A047B4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A047B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047B4">
        <w:rPr>
          <w:rFonts w:ascii="Times New Roman" w:hAnsi="Times New Roman" w:cs="Times New Roman"/>
          <w:sz w:val="28"/>
          <w:szCs w:val="28"/>
        </w:rPr>
        <w:t>муниципальным программам и непрограммным направлениям деятельности),группам видов расходов, разделам, подразделам классификации расходов бюджета Беленихинского сельского поселения на 2021 год согласно приложению № 5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bookmarkStart w:id="1" w:name="_Hlk66957144"/>
      <w:r w:rsidRPr="00A047B4">
        <w:rPr>
          <w:rFonts w:ascii="Times New Roman" w:hAnsi="Times New Roman" w:cs="Times New Roman"/>
          <w:sz w:val="28"/>
          <w:szCs w:val="28"/>
        </w:rPr>
        <w:t>Беленихинского сельского поселения</w:t>
      </w:r>
      <w:bookmarkEnd w:id="1"/>
      <w:r w:rsidRPr="00A047B4">
        <w:rPr>
          <w:rFonts w:ascii="Times New Roman" w:hAnsi="Times New Roman" w:cs="Times New Roman"/>
          <w:sz w:val="28"/>
          <w:szCs w:val="28"/>
        </w:rPr>
        <w:t xml:space="preserve"> за 2021 год согласно приложению № </w:t>
      </w:r>
      <w:r w:rsidR="00A32D5B" w:rsidRPr="00A047B4">
        <w:rPr>
          <w:rFonts w:ascii="Times New Roman" w:hAnsi="Times New Roman" w:cs="Times New Roman"/>
          <w:sz w:val="28"/>
          <w:szCs w:val="28"/>
        </w:rPr>
        <w:t>6</w:t>
      </w:r>
      <w:r w:rsidRPr="00A047B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Беленихинского сельского поселения за 2021 год согласно приложению № </w:t>
      </w:r>
      <w:r w:rsidR="00A32D5B" w:rsidRPr="00A047B4">
        <w:rPr>
          <w:rFonts w:ascii="Times New Roman" w:hAnsi="Times New Roman" w:cs="Times New Roman"/>
          <w:sz w:val="28"/>
          <w:szCs w:val="28"/>
        </w:rPr>
        <w:t>7</w:t>
      </w:r>
      <w:r w:rsidRPr="00A047B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A047B4" w:rsidRDefault="00BA41F0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Беленихинского сельского поселения муниципального района «Прохоровс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области.</w:t>
      </w:r>
    </w:p>
    <w:p w:rsidR="00EE7983" w:rsidRPr="00A047B4" w:rsidRDefault="00BA41F0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E7983" w:rsidRPr="00A04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Глава Беленихинского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  </w:t>
      </w:r>
      <w:r w:rsidR="0082132E">
        <w:rPr>
          <w:rFonts w:ascii="Times New Roman" w:hAnsi="Times New Roman" w:cs="Times New Roman"/>
          <w:b/>
          <w:sz w:val="28"/>
          <w:szCs w:val="28"/>
        </w:rPr>
        <w:t>Н.В.Палькина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D26552" w:rsidRPr="00A047B4" w:rsidRDefault="00D26552"/>
    <w:sectPr w:rsidR="00D26552" w:rsidRPr="00A047B4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C00B5"/>
    <w:rsid w:val="000D6068"/>
    <w:rsid w:val="00120A04"/>
    <w:rsid w:val="001D04BE"/>
    <w:rsid w:val="002B1592"/>
    <w:rsid w:val="00307438"/>
    <w:rsid w:val="00335F43"/>
    <w:rsid w:val="0058455C"/>
    <w:rsid w:val="007B30FA"/>
    <w:rsid w:val="0082132E"/>
    <w:rsid w:val="00830262"/>
    <w:rsid w:val="009C744F"/>
    <w:rsid w:val="00A047B4"/>
    <w:rsid w:val="00A32D5B"/>
    <w:rsid w:val="00A77865"/>
    <w:rsid w:val="00AA595C"/>
    <w:rsid w:val="00AF0BE7"/>
    <w:rsid w:val="00B920A5"/>
    <w:rsid w:val="00BA41F0"/>
    <w:rsid w:val="00BD2BEB"/>
    <w:rsid w:val="00C32F6B"/>
    <w:rsid w:val="00CB6AF9"/>
    <w:rsid w:val="00CF2F76"/>
    <w:rsid w:val="00D26552"/>
    <w:rsid w:val="00D7384B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11</cp:revision>
  <dcterms:created xsi:type="dcterms:W3CDTF">2022-03-28T11:19:00Z</dcterms:created>
  <dcterms:modified xsi:type="dcterms:W3CDTF">2022-04-27T06:54:00Z</dcterms:modified>
</cp:coreProperties>
</file>