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EE7983" w:rsidP="00304E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06B5" w:rsidRPr="007E5F84" w:rsidRDefault="009D06B5" w:rsidP="009D06B5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F8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D06B5" w:rsidRPr="00A047B4" w:rsidRDefault="009D06B5" w:rsidP="009D06B5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06B5" w:rsidRPr="007E5F84" w:rsidRDefault="009D06B5" w:rsidP="009D06B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 w:rsidR="000D47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6284">
        <w:rPr>
          <w:rFonts w:ascii="Times New Roman" w:hAnsi="Times New Roman" w:cs="Times New Roman"/>
          <w:b/>
          <w:sz w:val="36"/>
          <w:szCs w:val="36"/>
        </w:rPr>
        <w:t xml:space="preserve">БЕЛЕНИХИНСКОГО </w:t>
      </w:r>
      <w:r>
        <w:rPr>
          <w:rFonts w:ascii="Times New Roman" w:hAnsi="Times New Roman" w:cs="Times New Roman"/>
          <w:b/>
          <w:sz w:val="36"/>
          <w:szCs w:val="36"/>
        </w:rPr>
        <w:t>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>ЛЕНИЯ МУНИЦИПАЛЬНОГО  РАЙОНА «ПРОХОРОВСКИЙ РАЙОН» БЕЛГОРОДСКОЙ ОБЛАСТИ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304ED5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D33738">
        <w:rPr>
          <w:rFonts w:ascii="Times New Roman" w:hAnsi="Times New Roman" w:cs="Times New Roman"/>
          <w:sz w:val="28"/>
          <w:szCs w:val="28"/>
        </w:rPr>
        <w:t>октября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5C4B39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№73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бюджета Беленихинского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4522B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D33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C4B39">
        <w:rPr>
          <w:rFonts w:ascii="Times New Roman" w:hAnsi="Times New Roman" w:cs="Times New Roman"/>
          <w:b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6284" w:rsidRDefault="00C4522B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>, Уставом Беленихинского сельского поселения муниципального района «Прохоровский район» Белгородской области, на основании  доклада  главы администрации  Беленихинского сельского поселения,</w:t>
      </w:r>
      <w:r w:rsidR="000D47D2">
        <w:rPr>
          <w:rFonts w:ascii="Times New Roman" w:hAnsi="Times New Roman" w:cs="Times New Roman"/>
          <w:sz w:val="28"/>
          <w:szCs w:val="28"/>
        </w:rPr>
        <w:t xml:space="preserve"> </w:t>
      </w:r>
      <w:r w:rsidR="006A6284">
        <w:rPr>
          <w:rFonts w:ascii="Times New Roman" w:hAnsi="Times New Roman" w:cs="Times New Roman"/>
          <w:sz w:val="28"/>
          <w:szCs w:val="28"/>
        </w:rPr>
        <w:t>администрация</w:t>
      </w:r>
      <w:r w:rsidR="000D47D2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>Беленихинского сельского поселения</w:t>
      </w:r>
    </w:p>
    <w:p w:rsidR="00EE7983" w:rsidRDefault="006A6284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C4522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Беленихинского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5C4B39">
        <w:rPr>
          <w:rFonts w:ascii="Times New Roman" w:hAnsi="Times New Roman" w:cs="Times New Roman"/>
          <w:sz w:val="28"/>
          <w:szCs w:val="28"/>
        </w:rPr>
        <w:t>4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 </w:t>
      </w:r>
      <w:r w:rsidR="00B5667E">
        <w:rPr>
          <w:rFonts w:ascii="Times New Roman" w:hAnsi="Times New Roman" w:cs="Times New Roman"/>
          <w:sz w:val="28"/>
          <w:szCs w:val="28"/>
        </w:rPr>
        <w:t>4916,9</w:t>
      </w:r>
      <w:r w:rsidR="00E7041D">
        <w:rPr>
          <w:rFonts w:ascii="Times New Roman" w:hAnsi="Times New Roman" w:cs="Times New Roman"/>
          <w:sz w:val="28"/>
          <w:szCs w:val="28"/>
        </w:rPr>
        <w:t xml:space="preserve"> тыс. </w:t>
      </w:r>
      <w:r w:rsidR="00EE7983" w:rsidRPr="00A047B4">
        <w:rPr>
          <w:rFonts w:ascii="Times New Roman" w:hAnsi="Times New Roman" w:cs="Times New Roman"/>
          <w:sz w:val="28"/>
          <w:szCs w:val="28"/>
        </w:rPr>
        <w:t>рублей, расходам в сумме</w:t>
      </w:r>
      <w:r w:rsidR="000D47D2">
        <w:rPr>
          <w:rFonts w:ascii="Times New Roman" w:hAnsi="Times New Roman" w:cs="Times New Roman"/>
          <w:sz w:val="28"/>
          <w:szCs w:val="28"/>
        </w:rPr>
        <w:t xml:space="preserve"> </w:t>
      </w:r>
      <w:r w:rsidR="00B5667E">
        <w:rPr>
          <w:rFonts w:ascii="Times New Roman" w:hAnsi="Times New Roman" w:cs="Times New Roman"/>
          <w:sz w:val="28"/>
          <w:szCs w:val="28"/>
        </w:rPr>
        <w:t>4694,9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 тыс. рублей с превышением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</w:t>
      </w:r>
      <w:r w:rsidR="00E7041D">
        <w:rPr>
          <w:rFonts w:ascii="Times New Roman" w:hAnsi="Times New Roman" w:cs="Times New Roman"/>
          <w:sz w:val="28"/>
          <w:szCs w:val="28"/>
        </w:rPr>
        <w:t>ов над расходами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E7041D" w:rsidRPr="00B5667E">
        <w:rPr>
          <w:rFonts w:ascii="Times New Roman" w:hAnsi="Times New Roman" w:cs="Times New Roman"/>
          <w:sz w:val="28"/>
          <w:szCs w:val="28"/>
        </w:rPr>
        <w:t>про</w:t>
      </w:r>
      <w:r w:rsidR="00EE7983" w:rsidRPr="00B5667E">
        <w:rPr>
          <w:rFonts w:ascii="Times New Roman" w:hAnsi="Times New Roman" w:cs="Times New Roman"/>
          <w:sz w:val="28"/>
          <w:szCs w:val="28"/>
        </w:rPr>
        <w:t>фицит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B5667E">
        <w:rPr>
          <w:rFonts w:ascii="Times New Roman" w:hAnsi="Times New Roman" w:cs="Times New Roman"/>
          <w:sz w:val="28"/>
          <w:szCs w:val="28"/>
        </w:rPr>
        <w:t>222</w:t>
      </w:r>
      <w:bookmarkStart w:id="1" w:name="_GoBack"/>
      <w:bookmarkEnd w:id="1"/>
      <w:r w:rsidR="000D47D2">
        <w:rPr>
          <w:rFonts w:ascii="Times New Roman" w:hAnsi="Times New Roman" w:cs="Times New Roman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>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C4522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574E42">
        <w:rPr>
          <w:rFonts w:ascii="Times New Roman" w:hAnsi="Times New Roman" w:cs="Times New Roman"/>
          <w:sz w:val="28"/>
          <w:szCs w:val="28"/>
        </w:rPr>
        <w:t>202</w:t>
      </w:r>
      <w:r w:rsidR="005C4B39">
        <w:rPr>
          <w:rFonts w:ascii="Times New Roman" w:hAnsi="Times New Roman" w:cs="Times New Roman"/>
          <w:sz w:val="28"/>
          <w:szCs w:val="28"/>
        </w:rPr>
        <w:t>4</w:t>
      </w:r>
      <w:r w:rsidR="00574E42">
        <w:rPr>
          <w:rFonts w:ascii="Times New Roman" w:hAnsi="Times New Roman" w:cs="Times New Roman"/>
          <w:sz w:val="28"/>
          <w:szCs w:val="28"/>
        </w:rPr>
        <w:t xml:space="preserve"> года Беленихинского сельского поселения муниципального района «Прохоровский район» Белгородской области (приложение № 3).</w:t>
      </w:r>
    </w:p>
    <w:p w:rsidR="00EE7983" w:rsidRPr="00A047B4" w:rsidRDefault="00C4522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4E42">
        <w:rPr>
          <w:rFonts w:ascii="Times New Roman" w:hAnsi="Times New Roman" w:cs="Times New Roman"/>
          <w:sz w:val="28"/>
          <w:szCs w:val="28"/>
        </w:rPr>
        <w:t xml:space="preserve"> </w:t>
      </w:r>
      <w:r w:rsidR="000D47D2">
        <w:rPr>
          <w:rFonts w:ascii="Times New Roman" w:hAnsi="Times New Roman" w:cs="Times New Roman"/>
          <w:sz w:val="28"/>
          <w:szCs w:val="28"/>
        </w:rPr>
        <w:t>3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Беленихинского сельского поселения муниципального района «Прохоровский район» Белгородской области (</w:t>
      </w:r>
      <w:r w:rsidR="00304ED5" w:rsidRPr="00304ED5">
        <w:rPr>
          <w:rFonts w:ascii="Times New Roman" w:hAnsi="Times New Roman" w:cs="Times New Roman"/>
          <w:sz w:val="28"/>
          <w:szCs w:val="28"/>
        </w:rPr>
        <w:t>https://belenixinskoe-r31.gosweb.gosuslugi.ru/</w:t>
      </w:r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EE7983" w:rsidRDefault="00C4522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47D2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0D47D2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0D47D2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Беленихинского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C4522B" w:rsidRDefault="00C4522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6284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И. о главы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284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04ED5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Беленихинского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</w:t>
      </w:r>
      <w:r w:rsidR="00304ED5">
        <w:rPr>
          <w:rFonts w:ascii="Times New Roman" w:hAnsi="Times New Roman" w:cs="Times New Roman"/>
          <w:b/>
          <w:sz w:val="28"/>
          <w:szCs w:val="28"/>
        </w:rPr>
        <w:t>М.Н.Давыдова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XSpec="center" w:tblpY="-1416"/>
        <w:tblW w:w="11215" w:type="dxa"/>
        <w:tblLayout w:type="fixed"/>
        <w:tblLook w:val="04A0"/>
      </w:tblPr>
      <w:tblGrid>
        <w:gridCol w:w="2595"/>
        <w:gridCol w:w="3541"/>
        <w:gridCol w:w="1373"/>
        <w:gridCol w:w="1255"/>
        <w:gridCol w:w="1005"/>
        <w:gridCol w:w="1446"/>
      </w:tblGrid>
      <w:tr w:rsidR="00304ED5" w:rsidRPr="00304ED5" w:rsidTr="00304ED5">
        <w:trPr>
          <w:trHeight w:val="18"/>
        </w:trPr>
        <w:tc>
          <w:tcPr>
            <w:tcW w:w="11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</w:t>
            </w:r>
          </w:p>
        </w:tc>
      </w:tr>
      <w:tr w:rsidR="00304ED5" w:rsidRPr="00304ED5" w:rsidTr="00304ED5">
        <w:trPr>
          <w:trHeight w:val="81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30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Беленихинского сельского поселения от15 октября 2024 года № 73</w:t>
            </w:r>
          </w:p>
        </w:tc>
      </w:tr>
      <w:tr w:rsidR="00304ED5" w:rsidRPr="00304ED5" w:rsidTr="00304ED5">
        <w:trPr>
          <w:trHeight w:val="322"/>
        </w:trPr>
        <w:tc>
          <w:tcPr>
            <w:tcW w:w="112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Беленихинского сельского поселения муниципального района "Прохоровский район" Белгородской области за 9 месяцев 2024 года</w:t>
            </w:r>
          </w:p>
        </w:tc>
      </w:tr>
      <w:tr w:rsidR="00304ED5" w:rsidRPr="00304ED5" w:rsidTr="00304ED5">
        <w:trPr>
          <w:trHeight w:val="322"/>
        </w:trPr>
        <w:tc>
          <w:tcPr>
            <w:tcW w:w="112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4ED5" w:rsidRPr="00304ED5" w:rsidTr="00304ED5">
        <w:trPr>
          <w:trHeight w:val="18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ED5" w:rsidRPr="00304ED5" w:rsidTr="00304ED5">
        <w:trPr>
          <w:trHeight w:val="18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304ED5" w:rsidRPr="00304ED5" w:rsidTr="00304ED5">
        <w:trPr>
          <w:trHeight w:val="6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9 месяцев 2024 года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304ED5" w:rsidRPr="00304ED5" w:rsidTr="00304ED5">
        <w:trPr>
          <w:trHeight w:val="33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-675,7</w:t>
            </w:r>
          </w:p>
        </w:tc>
      </w:tr>
      <w:tr w:rsidR="00304ED5" w:rsidRPr="00304ED5" w:rsidTr="00304ED5">
        <w:trPr>
          <w:trHeight w:val="21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-45,2</w:t>
            </w:r>
          </w:p>
        </w:tc>
      </w:tr>
      <w:tr w:rsidR="00304ED5" w:rsidRPr="00304ED5" w:rsidTr="00304ED5">
        <w:trPr>
          <w:trHeight w:val="18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-45,2</w:t>
            </w:r>
          </w:p>
        </w:tc>
      </w:tr>
      <w:tr w:rsidR="00304ED5" w:rsidRPr="00304ED5" w:rsidTr="00304ED5">
        <w:trPr>
          <w:trHeight w:val="10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1.01.02.01.0.01.1.000.110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176,0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-45,2</w:t>
            </w:r>
          </w:p>
        </w:tc>
      </w:tr>
      <w:tr w:rsidR="00304ED5" w:rsidRPr="00304ED5" w:rsidTr="00304ED5">
        <w:trPr>
          <w:trHeight w:val="1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1.05.00.00.0.00.0.000.000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-58,8</w:t>
            </w:r>
          </w:p>
        </w:tc>
      </w:tr>
      <w:tr w:rsidR="00304ED5" w:rsidRPr="00304ED5" w:rsidTr="00304ED5">
        <w:trPr>
          <w:trHeight w:val="8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1.05.03.01.0.01.1.000.110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-58,8</w:t>
            </w:r>
          </w:p>
        </w:tc>
      </w:tr>
      <w:tr w:rsidR="00304ED5" w:rsidRPr="00304ED5" w:rsidTr="00304ED5">
        <w:trPr>
          <w:trHeight w:val="1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-571,7</w:t>
            </w:r>
          </w:p>
        </w:tc>
      </w:tr>
      <w:tr w:rsidR="00304ED5" w:rsidRPr="00304ED5" w:rsidTr="00304ED5">
        <w:trPr>
          <w:trHeight w:val="27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-259,7</w:t>
            </w:r>
          </w:p>
        </w:tc>
      </w:tr>
      <w:tr w:rsidR="00304ED5" w:rsidRPr="00304ED5" w:rsidTr="00304ED5">
        <w:trPr>
          <w:trHeight w:val="1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407,0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147,3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-259,7</w:t>
            </w:r>
          </w:p>
        </w:tc>
      </w:tr>
      <w:tr w:rsidR="00304ED5" w:rsidRPr="00304ED5" w:rsidTr="00304ED5">
        <w:trPr>
          <w:trHeight w:val="1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-312,0</w:t>
            </w:r>
          </w:p>
        </w:tc>
      </w:tr>
      <w:tr w:rsidR="00304ED5" w:rsidRPr="00304ED5" w:rsidTr="00304ED5">
        <w:trPr>
          <w:trHeight w:val="18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-96,9</w:t>
            </w:r>
          </w:p>
        </w:tc>
      </w:tr>
      <w:tr w:rsidR="00304ED5" w:rsidRPr="00304ED5" w:rsidTr="00304ED5">
        <w:trPr>
          <w:trHeight w:val="12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-96,9</w:t>
            </w:r>
          </w:p>
        </w:tc>
      </w:tr>
      <w:tr w:rsidR="00304ED5" w:rsidRPr="00304ED5" w:rsidTr="00304ED5">
        <w:trPr>
          <w:trHeight w:val="1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1.06.06.04.0.00.0.000.110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-215,1</w:t>
            </w:r>
          </w:p>
        </w:tc>
      </w:tr>
      <w:tr w:rsidR="00304ED5" w:rsidRPr="00304ED5" w:rsidTr="00304ED5">
        <w:trPr>
          <w:trHeight w:val="7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1.06.06.04.3.10.0.000.110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-215,1</w:t>
            </w:r>
          </w:p>
        </w:tc>
      </w:tr>
      <w:tr w:rsidR="00304ED5" w:rsidRPr="00304ED5" w:rsidTr="00304ED5">
        <w:trPr>
          <w:trHeight w:val="8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302,0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-215,1</w:t>
            </w:r>
          </w:p>
        </w:tc>
      </w:tr>
      <w:tr w:rsidR="00304ED5" w:rsidRPr="00304ED5" w:rsidTr="00304ED5">
        <w:trPr>
          <w:trHeight w:val="3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5 380,0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4 396,6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-983,4</w:t>
            </w:r>
          </w:p>
        </w:tc>
      </w:tr>
      <w:tr w:rsidR="00304ED5" w:rsidRPr="00304ED5" w:rsidTr="00304ED5">
        <w:trPr>
          <w:trHeight w:val="53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5 380,0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4 396,6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-983,4</w:t>
            </w:r>
          </w:p>
        </w:tc>
      </w:tr>
      <w:tr w:rsidR="00304ED5" w:rsidRPr="00304ED5" w:rsidTr="00304ED5">
        <w:trPr>
          <w:trHeight w:val="68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4 424,1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3 672,7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-751,4</w:t>
            </w:r>
          </w:p>
        </w:tc>
      </w:tr>
      <w:tr w:rsidR="00304ED5" w:rsidRPr="00304ED5" w:rsidTr="00304ED5">
        <w:trPr>
          <w:trHeight w:val="76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4 424,1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3 672,7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-751,4</w:t>
            </w:r>
          </w:p>
        </w:tc>
      </w:tr>
      <w:tr w:rsidR="00304ED5" w:rsidRPr="00304ED5" w:rsidTr="00304ED5">
        <w:trPr>
          <w:trHeight w:val="3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-70,7</w:t>
            </w:r>
          </w:p>
        </w:tc>
      </w:tr>
      <w:tr w:rsidR="00304ED5" w:rsidRPr="00304ED5" w:rsidTr="00304ED5">
        <w:trPr>
          <w:trHeight w:val="63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-14,3</w:t>
            </w:r>
          </w:p>
        </w:tc>
      </w:tr>
      <w:tr w:rsidR="00304ED5" w:rsidRPr="00304ED5" w:rsidTr="00304ED5">
        <w:trPr>
          <w:trHeight w:val="6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-14,3</w:t>
            </w:r>
          </w:p>
        </w:tc>
      </w:tr>
      <w:tr w:rsidR="00304ED5" w:rsidRPr="00304ED5" w:rsidTr="00304ED5">
        <w:trPr>
          <w:trHeight w:val="8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-56,4</w:t>
            </w:r>
          </w:p>
        </w:tc>
      </w:tr>
      <w:tr w:rsidR="00304ED5" w:rsidRPr="00304ED5" w:rsidTr="00304ED5">
        <w:trPr>
          <w:trHeight w:val="8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-56,4</w:t>
            </w:r>
          </w:p>
        </w:tc>
      </w:tr>
      <w:tr w:rsidR="00304ED5" w:rsidRPr="00304ED5" w:rsidTr="00304ED5">
        <w:trPr>
          <w:trHeight w:val="1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805,1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-161,3</w:t>
            </w:r>
          </w:p>
        </w:tc>
      </w:tr>
      <w:tr w:rsidR="00304ED5" w:rsidRPr="00304ED5" w:rsidTr="00304ED5">
        <w:trPr>
          <w:trHeight w:val="117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2.02.40.01.4.00.0.000.150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-146,3</w:t>
            </w:r>
          </w:p>
        </w:tc>
      </w:tr>
      <w:tr w:rsidR="00304ED5" w:rsidRPr="00304ED5" w:rsidTr="00304ED5">
        <w:trPr>
          <w:trHeight w:val="12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610,1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463,8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-146,3</w:t>
            </w:r>
          </w:p>
        </w:tc>
      </w:tr>
      <w:tr w:rsidR="00304ED5" w:rsidRPr="00304ED5" w:rsidTr="00304ED5">
        <w:trPr>
          <w:trHeight w:val="3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-15,0</w:t>
            </w:r>
          </w:p>
        </w:tc>
      </w:tr>
      <w:tr w:rsidR="00304ED5" w:rsidRPr="00304ED5" w:rsidTr="00304ED5">
        <w:trPr>
          <w:trHeight w:val="5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-15,0</w:t>
            </w:r>
          </w:p>
        </w:tc>
      </w:tr>
      <w:tr w:rsidR="00304ED5" w:rsidRPr="00304ED5" w:rsidTr="00304ED5">
        <w:trPr>
          <w:trHeight w:val="1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6 576,0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4 916,9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5" w:rsidRPr="00304ED5" w:rsidRDefault="00304ED5" w:rsidP="003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-1 659,1</w:t>
            </w:r>
          </w:p>
        </w:tc>
      </w:tr>
    </w:tbl>
    <w:p w:rsidR="00304ED5" w:rsidRDefault="00EE7983" w:rsidP="008A342A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4ED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04ED5">
        <w:rPr>
          <w:rFonts w:ascii="Times New Roman" w:hAnsi="Times New Roman" w:cs="Times New Roman"/>
          <w:b/>
          <w:sz w:val="28"/>
          <w:szCs w:val="28"/>
        </w:rPr>
        <w:instrText xml:space="preserve"> LINK Excel.Sheet.8 "C:\\Users\\User\\Desktop\\Бюджет\\Бюджет 2024 года\\Бюджет 2024\\Исполнение 9 мес\\Прил 1 доходы 9 месяцев 2024.xlsx" "Лист1!R1C1:R37C6" \a \f 4 \h </w:instrText>
      </w:r>
      <w:r w:rsidR="00304ED5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5"/>
        <w:gridCol w:w="581"/>
        <w:gridCol w:w="3511"/>
        <w:gridCol w:w="1395"/>
        <w:gridCol w:w="1624"/>
        <w:gridCol w:w="1090"/>
        <w:gridCol w:w="1044"/>
      </w:tblGrid>
      <w:tr w:rsidR="00304E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тыс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уб.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(наименование показателя)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01.10.2024 г.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 года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(+,-)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плана года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2 759,5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1 490,4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-1 269,1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2 714,4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1 483,3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-1 231,1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-16,9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-56,4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-56,4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1 374,9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652,6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-722,3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565,6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429,1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-136,5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809,3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223,5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-585,8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787,9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553,3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-234,6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-14,3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463,8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-86,3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-61,2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-72,8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1 859,8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1 460,8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-399,0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1 859,8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1 460,8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-399,0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773,0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457,7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-315,3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773,0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457,7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-315,3</w:t>
            </w:r>
          </w:p>
        </w:tc>
      </w:tr>
      <w:tr w:rsidR="00304ED5" w:rsidTr="00304E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7 691,6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4 694,9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-2 996,7</w:t>
            </w:r>
          </w:p>
        </w:tc>
      </w:tr>
    </w:tbl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38"/>
        <w:gridCol w:w="3917"/>
        <w:gridCol w:w="1483"/>
        <w:gridCol w:w="1450"/>
      </w:tblGrid>
      <w:tr w:rsidR="00304ED5" w:rsidTr="00304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304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Беленихинского сельского поселения за 9 месяцев 2024 год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2024 год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01.10.2024 года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-1115,6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222,0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6 576,0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4 916,9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6 576,0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4 916,9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6 576,0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4 916,9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6 576,0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4 916,9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7 691,6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4 694,9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7 691,6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4 694,9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7 691,6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4 694,9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7 691,6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4 694,9</w:t>
            </w:r>
          </w:p>
        </w:tc>
      </w:tr>
    </w:tbl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9"/>
        <w:gridCol w:w="1032"/>
        <w:gridCol w:w="1032"/>
        <w:gridCol w:w="1032"/>
        <w:gridCol w:w="999"/>
        <w:gridCol w:w="1032"/>
        <w:gridCol w:w="1032"/>
        <w:gridCol w:w="1032"/>
        <w:gridCol w:w="1032"/>
      </w:tblGrid>
      <w:tr w:rsidR="00304ED5" w:rsidTr="00304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 3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304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9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Беленихинского сельского поселения за 9 месяцев 2024 года</w:t>
            </w:r>
          </w:p>
        </w:tc>
      </w:tr>
      <w:tr w:rsidR="00304ED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04ED5" w:rsidTr="00304E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04ED5" w:rsidTr="00304ED5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01.10.2024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304ED5" w:rsidTr="00304ED5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Беленихинского сельского поселения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550,1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463,8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-86,3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"/>
        <w:gridCol w:w="492"/>
        <w:gridCol w:w="535"/>
        <w:gridCol w:w="1335"/>
        <w:gridCol w:w="448"/>
        <w:gridCol w:w="3132"/>
        <w:gridCol w:w="840"/>
        <w:gridCol w:w="812"/>
        <w:gridCol w:w="940"/>
        <w:gridCol w:w="929"/>
      </w:tblGrid>
      <w:tr w:rsidR="00304ED5" w:rsidTr="005F1EC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955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Отчёт об исполнении бюджета резервного фонда Беленихинского сельского поселения за 9 месяцев 2024 года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01.10.2024 года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исполнения к плану 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219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ысших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</w:tbl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D5" w:rsidRDefault="00304ED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66"/>
        <w:gridCol w:w="1436"/>
        <w:gridCol w:w="1360"/>
        <w:gridCol w:w="2448"/>
      </w:tblGrid>
      <w:tr w:rsidR="00304ED5" w:rsidTr="005F1EC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  <w:tc>
          <w:tcPr>
            <w:tcW w:w="1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10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Беленихинского сельского поселения муниципального района "Прохоровский район" Белгородской области  за 9 месяцев 2024 года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0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Представленные материалы отчёта об исполнении бюджета Беленихинского сельского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0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9 месяцев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0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2024 год  соответствует данным бухгалтерской отчётности,  приказу Минфина РФ от 28 декабря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0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0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Федерации"  </w:t>
            </w:r>
          </w:p>
        </w:tc>
        <w:tc>
          <w:tcPr>
            <w:tcW w:w="1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(в тыс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ублей)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Показатели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Доходы бюджета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6576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4916,6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74,8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520,3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налоги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боры,прочие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поступления в бюджет)</w:t>
            </w:r>
          </w:p>
        </w:tc>
        <w:tc>
          <w:tcPr>
            <w:tcW w:w="2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130,8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147,3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36,2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43,7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4424,1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3672,7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83,0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Субвенции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150,8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53,1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805,1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643,8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80,0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Расходы бюджета</w:t>
            </w:r>
          </w:p>
        </w:tc>
        <w:tc>
          <w:tcPr>
            <w:tcW w:w="1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ассигнования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7691,6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4694,9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61,0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2759,5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1490,4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136,5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ЕДДС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ротивопожарные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мероприятия,система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1374,9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652,6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787,9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553,3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70,2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0405 животные без владельцев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550,1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463,8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84,3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108,8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47,6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43,8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41,9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1859,8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1460,8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78,5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457,7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59,2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0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Беленихинского сельского поселения муниципального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0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района "Прохоровский район" за 9 месяцев  2024 год по доходам и расходам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0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дорожного фонда Беленихинского сельского поселения  </w:t>
            </w: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за 9 месяцев 2024 года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3).</w:t>
            </w:r>
          </w:p>
        </w:tc>
        <w:tc>
          <w:tcPr>
            <w:tcW w:w="1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И.о главы администрации Беленихинского с/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М.Н.Давыдова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4ED5" w:rsidTr="005F1EC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ED5" w:rsidRDefault="00304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E7983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sectPr w:rsidR="00EE7983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47D2"/>
    <w:rsid w:val="000D6068"/>
    <w:rsid w:val="00120A04"/>
    <w:rsid w:val="001D04BE"/>
    <w:rsid w:val="00304ED5"/>
    <w:rsid w:val="003168D6"/>
    <w:rsid w:val="00382125"/>
    <w:rsid w:val="00420FD7"/>
    <w:rsid w:val="00574E42"/>
    <w:rsid w:val="0058455C"/>
    <w:rsid w:val="005B25ED"/>
    <w:rsid w:val="005C4B39"/>
    <w:rsid w:val="005F1ECD"/>
    <w:rsid w:val="006A6284"/>
    <w:rsid w:val="006F4F37"/>
    <w:rsid w:val="007B30FA"/>
    <w:rsid w:val="007C618C"/>
    <w:rsid w:val="007C7D17"/>
    <w:rsid w:val="007E7397"/>
    <w:rsid w:val="007F494D"/>
    <w:rsid w:val="00802DBE"/>
    <w:rsid w:val="00804DD0"/>
    <w:rsid w:val="008251A6"/>
    <w:rsid w:val="00830262"/>
    <w:rsid w:val="008755F2"/>
    <w:rsid w:val="008A342A"/>
    <w:rsid w:val="008D1A74"/>
    <w:rsid w:val="009C29AE"/>
    <w:rsid w:val="009C744F"/>
    <w:rsid w:val="009D06B5"/>
    <w:rsid w:val="00A047B4"/>
    <w:rsid w:val="00A32D5B"/>
    <w:rsid w:val="00A540A8"/>
    <w:rsid w:val="00A77865"/>
    <w:rsid w:val="00AA595C"/>
    <w:rsid w:val="00AF0BE7"/>
    <w:rsid w:val="00B16172"/>
    <w:rsid w:val="00B5667E"/>
    <w:rsid w:val="00B920A5"/>
    <w:rsid w:val="00BD2BEB"/>
    <w:rsid w:val="00BE0387"/>
    <w:rsid w:val="00C4522B"/>
    <w:rsid w:val="00C65541"/>
    <w:rsid w:val="00CB6AF9"/>
    <w:rsid w:val="00CB6EAC"/>
    <w:rsid w:val="00CF2F76"/>
    <w:rsid w:val="00CF797B"/>
    <w:rsid w:val="00D26552"/>
    <w:rsid w:val="00D33738"/>
    <w:rsid w:val="00D41F2A"/>
    <w:rsid w:val="00D7384B"/>
    <w:rsid w:val="00DB2DAE"/>
    <w:rsid w:val="00E50BB1"/>
    <w:rsid w:val="00E62EB6"/>
    <w:rsid w:val="00E7041D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29</cp:revision>
  <cp:lastPrinted>2024-10-17T11:33:00Z</cp:lastPrinted>
  <dcterms:created xsi:type="dcterms:W3CDTF">2022-03-28T11:19:00Z</dcterms:created>
  <dcterms:modified xsi:type="dcterms:W3CDTF">2024-10-17T11:38:00Z</dcterms:modified>
</cp:coreProperties>
</file>